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85C24" w14:textId="5EC0919F" w:rsidR="004C2351" w:rsidRDefault="004C2351" w:rsidP="008041A9">
      <w:pPr>
        <w:rPr>
          <w:rFonts w:ascii="Verdana" w:hAnsi="Verdana"/>
          <w:color w:val="000000" w:themeColor="text1"/>
          <w:sz w:val="20"/>
          <w:szCs w:val="20"/>
        </w:rPr>
      </w:pPr>
      <w:r w:rsidRPr="004C2351">
        <w:rPr>
          <w:rFonts w:ascii="Verdana" w:hAnsi="Verdana"/>
          <w:color w:val="000000" w:themeColor="text1"/>
          <w:sz w:val="20"/>
          <w:szCs w:val="20"/>
        </w:rPr>
        <w:t>Salzige Meeresluft, weite Horizonte und Wege direkt am Wasser</w:t>
      </w:r>
      <w:r>
        <w:rPr>
          <w:rFonts w:ascii="Verdana" w:hAnsi="Verdana"/>
          <w:color w:val="000000" w:themeColor="text1"/>
          <w:sz w:val="20"/>
          <w:szCs w:val="20"/>
        </w:rPr>
        <w:t xml:space="preserve">. </w:t>
      </w:r>
      <w:r w:rsidRPr="004C2351">
        <w:rPr>
          <w:rFonts w:ascii="Verdana" w:hAnsi="Verdana"/>
          <w:color w:val="000000" w:themeColor="text1"/>
          <w:sz w:val="20"/>
          <w:szCs w:val="20"/>
        </w:rPr>
        <w:t xml:space="preserve">Ob </w:t>
      </w:r>
      <w:r w:rsidR="00BE0DBF">
        <w:rPr>
          <w:rFonts w:ascii="Verdana" w:hAnsi="Verdana"/>
          <w:color w:val="000000" w:themeColor="text1"/>
          <w:sz w:val="20"/>
          <w:szCs w:val="20"/>
        </w:rPr>
        <w:t>raue</w:t>
      </w:r>
      <w:r w:rsidRPr="004C2351">
        <w:rPr>
          <w:rFonts w:ascii="Verdana" w:hAnsi="Verdana"/>
          <w:color w:val="000000" w:themeColor="text1"/>
          <w:sz w:val="20"/>
          <w:szCs w:val="20"/>
        </w:rPr>
        <w:t xml:space="preserve"> Felsklippen, lange Sandstrände oder idyllische Buchten: </w:t>
      </w:r>
      <w:r>
        <w:rPr>
          <w:rFonts w:ascii="Verdana" w:hAnsi="Verdana"/>
          <w:color w:val="000000" w:themeColor="text1"/>
          <w:sz w:val="20"/>
          <w:szCs w:val="20"/>
        </w:rPr>
        <w:t xml:space="preserve">Mit Wikinger Reisen </w:t>
      </w:r>
      <w:r w:rsidRPr="004C2351">
        <w:rPr>
          <w:rFonts w:ascii="Verdana" w:hAnsi="Verdana"/>
          <w:color w:val="000000" w:themeColor="text1"/>
          <w:sz w:val="20"/>
          <w:szCs w:val="20"/>
        </w:rPr>
        <w:t>wanderst</w:t>
      </w:r>
      <w:r>
        <w:rPr>
          <w:rFonts w:ascii="Verdana" w:hAnsi="Verdana"/>
          <w:color w:val="000000" w:themeColor="text1"/>
          <w:sz w:val="20"/>
          <w:szCs w:val="20"/>
        </w:rPr>
        <w:t xml:space="preserve"> du</w:t>
      </w:r>
      <w:r w:rsidRPr="004C2351">
        <w:rPr>
          <w:rFonts w:ascii="Verdana" w:hAnsi="Verdana"/>
          <w:color w:val="000000" w:themeColor="text1"/>
          <w:sz w:val="20"/>
          <w:szCs w:val="20"/>
        </w:rPr>
        <w:t xml:space="preserve"> in </w:t>
      </w:r>
      <w:r>
        <w:rPr>
          <w:rFonts w:ascii="Verdana" w:hAnsi="Verdana"/>
          <w:color w:val="000000" w:themeColor="text1"/>
          <w:sz w:val="20"/>
          <w:szCs w:val="20"/>
        </w:rPr>
        <w:t>d</w:t>
      </w:r>
      <w:r w:rsidRPr="004C2351">
        <w:rPr>
          <w:rFonts w:ascii="Verdana" w:hAnsi="Verdana"/>
          <w:color w:val="000000" w:themeColor="text1"/>
          <w:sz w:val="20"/>
          <w:szCs w:val="20"/>
        </w:rPr>
        <w:t>einem eigenen Tempo stets entlang des Meeres.</w:t>
      </w:r>
      <w:r>
        <w:rPr>
          <w:rFonts w:ascii="Verdana" w:hAnsi="Verdana"/>
          <w:color w:val="000000" w:themeColor="text1"/>
          <w:sz w:val="20"/>
          <w:szCs w:val="20"/>
        </w:rPr>
        <w:t xml:space="preserve"> </w:t>
      </w:r>
      <w:r w:rsidRPr="004C2351">
        <w:rPr>
          <w:rFonts w:ascii="Verdana" w:hAnsi="Verdana"/>
          <w:color w:val="000000" w:themeColor="text1"/>
          <w:sz w:val="20"/>
          <w:szCs w:val="20"/>
        </w:rPr>
        <w:t>Ohne Gepäck und bestens ausgestattet mit digitalen Wegbeschreibungen und Karten entdeckst Du die schönsten Küstenpfade. Alle Touren sind sorgfältig ausgearbeitet und von erfahrenen Wikinger-Scouts persönlich getestet</w:t>
      </w:r>
      <w:r w:rsidR="00C52463">
        <w:rPr>
          <w:rFonts w:ascii="Verdana" w:hAnsi="Verdana"/>
          <w:color w:val="000000" w:themeColor="text1"/>
          <w:sz w:val="20"/>
          <w:szCs w:val="20"/>
        </w:rPr>
        <w:t xml:space="preserve"> </w:t>
      </w:r>
      <w:r w:rsidR="008D333B">
        <w:rPr>
          <w:rFonts w:ascii="Segoe UI Historic" w:hAnsi="Segoe UI Historic" w:cs="Segoe UI Historic"/>
          <w:color w:val="000000" w:themeColor="text1"/>
          <w:sz w:val="20"/>
          <w:szCs w:val="20"/>
        </w:rPr>
        <w:t>–</w:t>
      </w:r>
      <w:r w:rsidR="00C52463">
        <w:rPr>
          <w:rFonts w:ascii="Verdana" w:hAnsi="Verdana"/>
          <w:color w:val="000000" w:themeColor="text1"/>
          <w:sz w:val="20"/>
          <w:szCs w:val="20"/>
        </w:rPr>
        <w:t xml:space="preserve"> </w:t>
      </w:r>
      <w:r w:rsidR="00C52463" w:rsidRPr="00C52463">
        <w:rPr>
          <w:rFonts w:ascii="Verdana" w:hAnsi="Verdana"/>
          <w:color w:val="000000" w:themeColor="text1"/>
          <w:sz w:val="20"/>
          <w:szCs w:val="20"/>
        </w:rPr>
        <w:t>von Apulien bis Zakynthos</w:t>
      </w:r>
      <w:r w:rsidR="00C52463">
        <w:rPr>
          <w:rFonts w:ascii="Verdana" w:hAnsi="Verdana"/>
          <w:color w:val="000000" w:themeColor="text1"/>
          <w:sz w:val="20"/>
          <w:szCs w:val="20"/>
        </w:rPr>
        <w:t>.</w:t>
      </w:r>
      <w:r>
        <w:rPr>
          <w:rFonts w:ascii="Verdana" w:hAnsi="Verdana"/>
          <w:color w:val="000000" w:themeColor="text1"/>
          <w:sz w:val="20"/>
          <w:szCs w:val="20"/>
        </w:rPr>
        <w:br/>
      </w:r>
    </w:p>
    <w:p w14:paraId="23FF65BF" w14:textId="4E36B5A4" w:rsidR="004C2351" w:rsidRPr="004C2351" w:rsidRDefault="004C2351" w:rsidP="008041A9">
      <w:pPr>
        <w:rPr>
          <w:rFonts w:ascii="Verdana" w:hAnsi="Verdana"/>
          <w:b/>
          <w:bCs/>
          <w:color w:val="000000" w:themeColor="text1"/>
          <w:sz w:val="20"/>
          <w:szCs w:val="20"/>
        </w:rPr>
      </w:pPr>
      <w:r w:rsidRPr="004C2351">
        <w:rPr>
          <w:rFonts w:ascii="Verdana" w:hAnsi="Verdana"/>
          <w:b/>
          <w:bCs/>
          <w:color w:val="000000" w:themeColor="text1"/>
          <w:sz w:val="20"/>
          <w:szCs w:val="20"/>
        </w:rPr>
        <w:t>Wikinger-Reisetipp: 7508 – Apulien: ursprünglich, authentisch, wild</w:t>
      </w:r>
    </w:p>
    <w:p w14:paraId="1FD9F3F6" w14:textId="736DA3FC" w:rsidR="004C2351" w:rsidRDefault="004C2351" w:rsidP="004C2351">
      <w:pPr>
        <w:rPr>
          <w:rFonts w:ascii="Verdana" w:hAnsi="Verdana"/>
          <w:b/>
          <w:bCs/>
          <w:color w:val="000000" w:themeColor="text1"/>
          <w:sz w:val="20"/>
          <w:szCs w:val="20"/>
        </w:rPr>
      </w:pPr>
      <w:r w:rsidRPr="004C2351">
        <w:rPr>
          <w:rFonts w:ascii="Verdana" w:hAnsi="Verdana"/>
          <w:color w:val="000000" w:themeColor="text1"/>
          <w:sz w:val="20"/>
          <w:szCs w:val="20"/>
        </w:rPr>
        <w:t>Sechs Orte am Stiefelabsatz Italiens, dort wo das Adriatische und das Ionische Meer aufeinandertreffen. Hier wanderst du zwischen fruchtbaren Feldern und der beeindruckenden Steilküste mit weiten Blicken über das azurblaue Meer bis nach Griechenland.</w:t>
      </w:r>
      <w:r>
        <w:rPr>
          <w:rFonts w:ascii="Verdana" w:hAnsi="Verdana"/>
          <w:color w:val="000000" w:themeColor="text1"/>
          <w:sz w:val="20"/>
          <w:szCs w:val="20"/>
        </w:rPr>
        <w:t xml:space="preserve"> </w:t>
      </w:r>
      <w:r w:rsidRPr="004C2351">
        <w:rPr>
          <w:rFonts w:ascii="Verdana" w:hAnsi="Verdana"/>
          <w:color w:val="000000" w:themeColor="text1"/>
          <w:sz w:val="20"/>
          <w:szCs w:val="20"/>
        </w:rPr>
        <w:t>An der Südspitze Apuliens, im Salento, genießt du ein authentisches Stück Italien.</w:t>
      </w:r>
      <w:r>
        <w:rPr>
          <w:rFonts w:ascii="Verdana" w:hAnsi="Verdana"/>
          <w:color w:val="000000" w:themeColor="text1"/>
          <w:sz w:val="20"/>
          <w:szCs w:val="20"/>
        </w:rPr>
        <w:br/>
      </w:r>
      <w:r>
        <w:rPr>
          <w:rFonts w:ascii="Verdana" w:hAnsi="Verdana"/>
          <w:color w:val="000000" w:themeColor="text1"/>
          <w:sz w:val="20"/>
          <w:szCs w:val="20"/>
        </w:rPr>
        <w:br/>
      </w:r>
      <w:r>
        <w:rPr>
          <w:rFonts w:ascii="Verdana" w:hAnsi="Verdana"/>
          <w:b/>
          <w:bCs/>
          <w:color w:val="000000" w:themeColor="text1"/>
          <w:sz w:val="20"/>
          <w:szCs w:val="20"/>
        </w:rPr>
        <w:t>8</w:t>
      </w:r>
      <w:r w:rsidRPr="003858BF">
        <w:rPr>
          <w:rFonts w:ascii="Verdana" w:hAnsi="Verdana"/>
          <w:b/>
          <w:bCs/>
          <w:color w:val="000000" w:themeColor="text1"/>
          <w:sz w:val="20"/>
          <w:szCs w:val="20"/>
        </w:rPr>
        <w:t xml:space="preserve"> Tage ab </w:t>
      </w:r>
      <w:r>
        <w:rPr>
          <w:rFonts w:ascii="Verdana" w:hAnsi="Verdana"/>
          <w:b/>
          <w:bCs/>
          <w:color w:val="000000" w:themeColor="text1"/>
          <w:sz w:val="20"/>
          <w:szCs w:val="20"/>
        </w:rPr>
        <w:t>978</w:t>
      </w:r>
      <w:r w:rsidRPr="003858BF">
        <w:rPr>
          <w:rFonts w:ascii="Verdana" w:hAnsi="Verdana"/>
          <w:b/>
          <w:bCs/>
          <w:color w:val="000000" w:themeColor="text1"/>
          <w:sz w:val="20"/>
          <w:szCs w:val="20"/>
        </w:rPr>
        <w:t xml:space="preserve"> € inkl. Übernachtungen</w:t>
      </w:r>
      <w:r>
        <w:rPr>
          <w:rFonts w:ascii="Verdana" w:hAnsi="Verdana"/>
          <w:b/>
          <w:bCs/>
          <w:color w:val="000000" w:themeColor="text1"/>
          <w:sz w:val="20"/>
          <w:szCs w:val="20"/>
        </w:rPr>
        <w:t>, Gepäcktransport,</w:t>
      </w:r>
      <w:r w:rsidRPr="003858BF">
        <w:rPr>
          <w:rFonts w:ascii="Verdana" w:hAnsi="Verdana"/>
          <w:b/>
          <w:bCs/>
          <w:color w:val="000000" w:themeColor="text1"/>
          <w:sz w:val="20"/>
          <w:szCs w:val="20"/>
        </w:rPr>
        <w:t xml:space="preserve"> </w:t>
      </w:r>
      <w:r>
        <w:rPr>
          <w:rFonts w:ascii="Verdana" w:hAnsi="Verdana"/>
          <w:b/>
          <w:bCs/>
          <w:color w:val="000000" w:themeColor="text1"/>
          <w:sz w:val="20"/>
          <w:szCs w:val="20"/>
        </w:rPr>
        <w:t>digitalen Wegbeschreibungen und GPS-App</w:t>
      </w:r>
    </w:p>
    <w:p w14:paraId="202F2626" w14:textId="77777777" w:rsidR="004C2351" w:rsidRDefault="004C2351" w:rsidP="008041A9">
      <w:pPr>
        <w:rPr>
          <w:rFonts w:ascii="Verdana" w:hAnsi="Verdana"/>
          <w:color w:val="000000" w:themeColor="text1"/>
          <w:sz w:val="20"/>
          <w:szCs w:val="20"/>
        </w:rPr>
      </w:pPr>
    </w:p>
    <w:p w14:paraId="58F5D0E1" w14:textId="6CAE3BEF" w:rsidR="004C2351" w:rsidRPr="007D653C" w:rsidRDefault="004C2351" w:rsidP="008041A9">
      <w:pPr>
        <w:rPr>
          <w:rFonts w:ascii="Verdana" w:hAnsi="Verdana"/>
          <w:color w:val="000000" w:themeColor="text1"/>
          <w:sz w:val="20"/>
          <w:szCs w:val="20"/>
        </w:rPr>
      </w:pPr>
      <w:r>
        <w:rPr>
          <w:rFonts w:ascii="Verdana" w:hAnsi="Verdana"/>
          <w:color w:val="000000" w:themeColor="text1"/>
          <w:sz w:val="20"/>
          <w:szCs w:val="20"/>
        </w:rPr>
        <w:t>Lass dich jetzt bei uns im Reisebüro XY beraten und freue dich auf deinen nächsten Aktivurlaub!</w:t>
      </w:r>
    </w:p>
    <w:p w14:paraId="29E824BE" w14:textId="77777777" w:rsidR="00700756" w:rsidRDefault="00700756" w:rsidP="00C204E6">
      <w:pPr>
        <w:pStyle w:val="Default"/>
        <w:rPr>
          <w:b/>
          <w:bCs/>
          <w:color w:val="0070C0"/>
          <w:sz w:val="20"/>
          <w:szCs w:val="20"/>
        </w:rPr>
      </w:pPr>
    </w:p>
    <w:p w14:paraId="2CA72E13" w14:textId="06820074" w:rsidR="00C204E6" w:rsidRPr="00C7529E" w:rsidRDefault="00C204E6" w:rsidP="00C204E6">
      <w:pPr>
        <w:pStyle w:val="Default"/>
        <w:rPr>
          <w:b/>
          <w:bCs/>
          <w:color w:val="0070C0"/>
          <w:sz w:val="20"/>
          <w:szCs w:val="20"/>
        </w:rPr>
      </w:pPr>
      <w:r w:rsidRPr="00C7529E">
        <w:rPr>
          <w:b/>
          <w:bCs/>
          <w:color w:val="0070C0"/>
          <w:sz w:val="20"/>
          <w:szCs w:val="20"/>
        </w:rPr>
        <w:t xml:space="preserve">Für Instagram: </w:t>
      </w:r>
    </w:p>
    <w:p w14:paraId="249F63A6" w14:textId="77777777" w:rsidR="00C204E6" w:rsidRPr="00C7529E" w:rsidRDefault="00C204E6" w:rsidP="00C204E6">
      <w:pPr>
        <w:pStyle w:val="Default"/>
        <w:rPr>
          <w:sz w:val="20"/>
          <w:szCs w:val="20"/>
        </w:rPr>
      </w:pPr>
    </w:p>
    <w:p w14:paraId="11BE9B7E" w14:textId="0F9370FD" w:rsidR="00C204E6" w:rsidRDefault="00C204E6" w:rsidP="00C204E6">
      <w:pPr>
        <w:pStyle w:val="Default"/>
        <w:rPr>
          <w:sz w:val="20"/>
          <w:szCs w:val="20"/>
        </w:rPr>
      </w:pPr>
      <w:r w:rsidRPr="00C7529E">
        <w:rPr>
          <w:sz w:val="20"/>
          <w:szCs w:val="20"/>
        </w:rPr>
        <w:t xml:space="preserve">#wikingerreisen #lieblingsortnatur #urlaubderbewegt #wanderurlaub #aktivurlaub </w:t>
      </w:r>
      <w:r w:rsidR="004C2351">
        <w:rPr>
          <w:sz w:val="20"/>
          <w:szCs w:val="20"/>
        </w:rPr>
        <w:t>#individuell #hike #italien #bellaitalia #apulien</w:t>
      </w:r>
    </w:p>
    <w:p w14:paraId="37D4BB4E" w14:textId="77777777" w:rsidR="004E0DCC" w:rsidRPr="00C7529E" w:rsidRDefault="004E0DCC" w:rsidP="00C204E6">
      <w:pPr>
        <w:pStyle w:val="Default"/>
        <w:rPr>
          <w:sz w:val="20"/>
          <w:szCs w:val="20"/>
        </w:rPr>
      </w:pPr>
    </w:p>
    <w:p w14:paraId="585FEF7D" w14:textId="77777777" w:rsidR="00C204E6" w:rsidRPr="00C7529E" w:rsidRDefault="00C204E6" w:rsidP="00C204E6">
      <w:pPr>
        <w:pStyle w:val="Default"/>
        <w:rPr>
          <w:sz w:val="20"/>
          <w:szCs w:val="20"/>
        </w:rPr>
      </w:pPr>
    </w:p>
    <w:p w14:paraId="73736985" w14:textId="77777777" w:rsidR="00C204E6" w:rsidRPr="00C7529E" w:rsidRDefault="00C204E6" w:rsidP="00C204E6">
      <w:pPr>
        <w:pStyle w:val="Default"/>
        <w:rPr>
          <w:sz w:val="20"/>
          <w:szCs w:val="20"/>
        </w:rPr>
      </w:pPr>
      <w:r w:rsidRPr="00C7529E">
        <w:rPr>
          <w:noProof/>
          <w:sz w:val="20"/>
          <w:szCs w:val="20"/>
          <w:lang w:eastAsia="de-DE"/>
        </w:rPr>
        <mc:AlternateContent>
          <mc:Choice Requires="wps">
            <w:drawing>
              <wp:anchor distT="0" distB="0" distL="114300" distR="114300" simplePos="0" relativeHeight="251659264" behindDoc="1" locked="0" layoutInCell="1" allowOverlap="1" wp14:anchorId="4ED4B854" wp14:editId="67658077">
                <wp:simplePos x="0" y="0"/>
                <wp:positionH relativeFrom="column">
                  <wp:posOffset>-137795</wp:posOffset>
                </wp:positionH>
                <wp:positionV relativeFrom="paragraph">
                  <wp:posOffset>69851</wp:posOffset>
                </wp:positionV>
                <wp:extent cx="6238875" cy="1524000"/>
                <wp:effectExtent l="0" t="0" r="9525" b="0"/>
                <wp:wrapNone/>
                <wp:docPr id="1" name="Rechteck 1"/>
                <wp:cNvGraphicFramePr/>
                <a:graphic xmlns:a="http://schemas.openxmlformats.org/drawingml/2006/main">
                  <a:graphicData uri="http://schemas.microsoft.com/office/word/2010/wordprocessingShape">
                    <wps:wsp>
                      <wps:cNvSpPr/>
                      <wps:spPr>
                        <a:xfrm>
                          <a:off x="0" y="0"/>
                          <a:ext cx="6238875" cy="1524000"/>
                        </a:xfrm>
                        <a:prstGeom prst="rect">
                          <a:avLst/>
                        </a:prstGeom>
                        <a:solidFill>
                          <a:srgbClr val="C9F1F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68A8F4" id="Rechteck 1" o:spid="_x0000_s1026" style="position:absolute;margin-left:-10.85pt;margin-top:5.5pt;width:491.25pt;height:12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" fillcolor="#c9f1ff" stroked="f" strokeweight="1pt"/>
            </w:pict>
          </mc:Fallback>
        </mc:AlternateContent>
      </w:r>
    </w:p>
    <w:p w14:paraId="2DA40EBA" w14:textId="77777777" w:rsidR="00C204E6" w:rsidRPr="00C7529E" w:rsidRDefault="00C204E6" w:rsidP="00C204E6">
      <w:pPr>
        <w:pStyle w:val="Default"/>
        <w:rPr>
          <w:b/>
          <w:bCs/>
          <w:sz w:val="20"/>
          <w:szCs w:val="20"/>
        </w:rPr>
      </w:pPr>
    </w:p>
    <w:p w14:paraId="56CF5741" w14:textId="77777777" w:rsidR="00FA106D" w:rsidRDefault="00C204E6" w:rsidP="00C204E6">
      <w:pPr>
        <w:pStyle w:val="Default"/>
        <w:rPr>
          <w:b/>
          <w:bCs/>
          <w:color w:val="FF0000"/>
          <w:sz w:val="20"/>
          <w:szCs w:val="20"/>
        </w:rPr>
      </w:pPr>
      <w:r w:rsidRPr="00C7529E">
        <w:rPr>
          <w:b/>
          <w:bCs/>
          <w:color w:val="FF0000"/>
          <w:sz w:val="20"/>
          <w:szCs w:val="20"/>
        </w:rPr>
        <w:t>Sales-Tipp: Nur für Expedienten</w:t>
      </w:r>
    </w:p>
    <w:p w14:paraId="7244B7FD" w14:textId="77777777" w:rsidR="00FA106D" w:rsidRDefault="00FA106D" w:rsidP="00C204E6">
      <w:pPr>
        <w:pStyle w:val="Default"/>
        <w:rPr>
          <w:b/>
          <w:bCs/>
          <w:color w:val="FF0000"/>
          <w:sz w:val="20"/>
          <w:szCs w:val="20"/>
        </w:rPr>
      </w:pPr>
    </w:p>
    <w:p w14:paraId="14043955" w14:textId="6EF5BA4D" w:rsidR="00C204E6" w:rsidRPr="00C7529E" w:rsidRDefault="004C2351" w:rsidP="00C204E6">
      <w:pPr>
        <w:rPr>
          <w:rFonts w:ascii="Verdana" w:hAnsi="Verdana"/>
          <w:sz w:val="20"/>
          <w:szCs w:val="20"/>
        </w:rPr>
      </w:pPr>
      <w:r>
        <w:rPr>
          <w:rFonts w:ascii="Verdana" w:hAnsi="Verdana"/>
          <w:sz w:val="20"/>
          <w:szCs w:val="20"/>
        </w:rPr>
        <w:t>Eure Gäste haben mehr Zeit als eine Woche? Kein Problem – bei fast allen individuellen Reisen kann man Zusatznächte buchen. Ideal, wenn eure Kunden zwischen den Wandertagen auch Zeit zum Relaxen, Baden oder für kulturelle Besichtigungen wünschen.</w:t>
      </w:r>
    </w:p>
    <w:p w14:paraId="190CE6D3" w14:textId="77777777" w:rsidR="00C204E6" w:rsidRPr="00C7529E" w:rsidRDefault="00C204E6" w:rsidP="00C204E6">
      <w:pPr>
        <w:rPr>
          <w:rFonts w:ascii="Verdana" w:hAnsi="Verdana"/>
          <w:b/>
          <w:sz w:val="20"/>
          <w:szCs w:val="20"/>
        </w:rPr>
      </w:pPr>
    </w:p>
    <w:p w14:paraId="1EFFEC32" w14:textId="77777777" w:rsidR="00C204E6" w:rsidRPr="00C7529E" w:rsidRDefault="00C204E6" w:rsidP="00C204E6">
      <w:pPr>
        <w:rPr>
          <w:rFonts w:ascii="Verdana" w:hAnsi="Verdana"/>
          <w:b/>
          <w:sz w:val="20"/>
          <w:szCs w:val="20"/>
        </w:rPr>
      </w:pPr>
    </w:p>
    <w:p w14:paraId="5B14FA57" w14:textId="77777777" w:rsidR="00C204E6" w:rsidRDefault="00C204E6" w:rsidP="00C204E6">
      <w:pPr>
        <w:rPr>
          <w:rFonts w:ascii="Verdana" w:hAnsi="Verdana"/>
          <w:b/>
          <w:sz w:val="20"/>
          <w:szCs w:val="20"/>
        </w:rPr>
      </w:pPr>
    </w:p>
    <w:p w14:paraId="4BF4A56F" w14:textId="77777777" w:rsidR="00851E8C" w:rsidRDefault="00851E8C"/>
    <w:sectPr w:rsidR="00851E8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Historic">
    <w:panose1 w:val="020B0502040204020203"/>
    <w:charset w:val="00"/>
    <w:family w:val="swiss"/>
    <w:pitch w:val="variable"/>
    <w:sig w:usb0="800001EF" w:usb1="02000002" w:usb2="0060C08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1EC"/>
    <w:rsid w:val="004C2351"/>
    <w:rsid w:val="004E0DCC"/>
    <w:rsid w:val="00700756"/>
    <w:rsid w:val="0070771E"/>
    <w:rsid w:val="007B31EC"/>
    <w:rsid w:val="007D653C"/>
    <w:rsid w:val="008041A9"/>
    <w:rsid w:val="00851E8C"/>
    <w:rsid w:val="008D333B"/>
    <w:rsid w:val="00BE0DBF"/>
    <w:rsid w:val="00C204E6"/>
    <w:rsid w:val="00C52463"/>
    <w:rsid w:val="00DE1457"/>
    <w:rsid w:val="00FA106D"/>
    <w:rsid w:val="00FB4E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CF43A"/>
  <w15:chartTrackingRefBased/>
  <w15:docId w15:val="{F937C93F-9B39-49E6-B6F9-43D515D16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04E6"/>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C204E6"/>
    <w:pPr>
      <w:autoSpaceDE w:val="0"/>
      <w:autoSpaceDN w:val="0"/>
      <w:adjustRightInd w:val="0"/>
      <w:spacing w:after="0" w:line="240" w:lineRule="auto"/>
    </w:pPr>
    <w:rPr>
      <w:rFonts w:ascii="Verdana" w:hAnsi="Verdana" w:cs="Verdana"/>
      <w:color w:val="000000"/>
      <w:sz w:val="24"/>
      <w:szCs w:val="24"/>
    </w:rPr>
  </w:style>
  <w:style w:type="character" w:styleId="Hyperlink">
    <w:name w:val="Hyperlink"/>
    <w:basedOn w:val="Absatz-Standardschriftart"/>
    <w:uiPriority w:val="99"/>
    <w:unhideWhenUsed/>
    <w:rsid w:val="00C204E6"/>
    <w:rPr>
      <w:color w:val="0563C1" w:themeColor="hyperlink"/>
      <w:u w:val="single"/>
    </w:rPr>
  </w:style>
  <w:style w:type="character" w:styleId="BesuchterLink">
    <w:name w:val="FollowedHyperlink"/>
    <w:basedOn w:val="Absatz-Standardschriftart"/>
    <w:uiPriority w:val="99"/>
    <w:semiHidden/>
    <w:unhideWhenUsed/>
    <w:rsid w:val="00C204E6"/>
    <w:rPr>
      <w:color w:val="954F72" w:themeColor="followedHyperlink"/>
      <w:u w:val="single"/>
    </w:rPr>
  </w:style>
  <w:style w:type="character" w:styleId="NichtaufgelsteErwhnung">
    <w:name w:val="Unresolved Mention"/>
    <w:basedOn w:val="Absatz-Standardschriftart"/>
    <w:uiPriority w:val="99"/>
    <w:semiHidden/>
    <w:unhideWhenUsed/>
    <w:rsid w:val="00DE14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9401">
      <w:bodyDiv w:val="1"/>
      <w:marLeft w:val="0"/>
      <w:marRight w:val="0"/>
      <w:marTop w:val="0"/>
      <w:marBottom w:val="0"/>
      <w:divBdr>
        <w:top w:val="none" w:sz="0" w:space="0" w:color="auto"/>
        <w:left w:val="none" w:sz="0" w:space="0" w:color="auto"/>
        <w:bottom w:val="none" w:sz="0" w:space="0" w:color="auto"/>
        <w:right w:val="none" w:sz="0" w:space="0" w:color="auto"/>
      </w:divBdr>
    </w:div>
    <w:div w:id="1027755726">
      <w:bodyDiv w:val="1"/>
      <w:marLeft w:val="0"/>
      <w:marRight w:val="0"/>
      <w:marTop w:val="0"/>
      <w:marBottom w:val="0"/>
      <w:divBdr>
        <w:top w:val="none" w:sz="0" w:space="0" w:color="auto"/>
        <w:left w:val="none" w:sz="0" w:space="0" w:color="auto"/>
        <w:bottom w:val="none" w:sz="0" w:space="0" w:color="auto"/>
        <w:right w:val="none" w:sz="0" w:space="0" w:color="auto"/>
      </w:divBdr>
    </w:div>
    <w:div w:id="1504248021">
      <w:bodyDiv w:val="1"/>
      <w:marLeft w:val="0"/>
      <w:marRight w:val="0"/>
      <w:marTop w:val="0"/>
      <w:marBottom w:val="0"/>
      <w:divBdr>
        <w:top w:val="none" w:sz="0" w:space="0" w:color="auto"/>
        <w:left w:val="none" w:sz="0" w:space="0" w:color="auto"/>
        <w:bottom w:val="none" w:sz="0" w:space="0" w:color="auto"/>
        <w:right w:val="none" w:sz="0" w:space="0" w:color="auto"/>
      </w:divBdr>
    </w:div>
    <w:div w:id="160664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203</Words>
  <Characters>1284</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Kuhn, Nicole</dc:creator>
  <cp:keywords/>
  <dc:description/>
  <cp:lastModifiedBy>Nöllen, Melanie</cp:lastModifiedBy>
  <cp:revision>11</cp:revision>
  <dcterms:created xsi:type="dcterms:W3CDTF">2021-12-08T14:03:00Z</dcterms:created>
  <dcterms:modified xsi:type="dcterms:W3CDTF">2026-03-25T12:14:00Z</dcterms:modified>
</cp:coreProperties>
</file>